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C4" w:rsidRDefault="008C258F" w:rsidP="00D603C4">
      <w:pPr>
        <w:spacing w:line="240" w:lineRule="auto"/>
        <w:jc w:val="center"/>
        <w:rPr>
          <w:rFonts w:ascii="Segoe UI" w:hAnsi="Segoe UI" w:cs="Segoe UI"/>
          <w:sz w:val="28"/>
          <w:szCs w:val="28"/>
        </w:rPr>
      </w:pPr>
      <w:r>
        <w:rPr>
          <w:rFonts w:ascii="Times New Roman" w:hAnsi="Times New Roman" w:cs="Times New Roman"/>
          <w:b/>
          <w:sz w:val="28"/>
          <w:szCs w:val="28"/>
        </w:rPr>
        <w:t>РЕКОМЕНДАИИ</w:t>
      </w:r>
      <w:r w:rsidR="00D603C4">
        <w:rPr>
          <w:rFonts w:ascii="Times New Roman" w:hAnsi="Times New Roman" w:cs="Times New Roman"/>
          <w:b/>
          <w:sz w:val="28"/>
          <w:szCs w:val="28"/>
        </w:rPr>
        <w:t xml:space="preserve"> ДЛЯ РОДИТЕЛЕЙ</w:t>
      </w:r>
      <w:r w:rsidR="00D603C4">
        <w:rPr>
          <w:rFonts w:ascii="Times New Roman" w:hAnsi="Times New Roman" w:cs="Times New Roman"/>
          <w:b/>
          <w:sz w:val="28"/>
          <w:szCs w:val="28"/>
        </w:rPr>
        <w:br/>
        <w:t xml:space="preserve"> «КАК РАЗВИВАТЬ ТВОРЧЕСКИЕ СПОСОБНОСТИ У ДЕТЕЙ</w:t>
      </w:r>
      <w:r w:rsidR="00D603C4">
        <w:rPr>
          <w:rFonts w:ascii="Times New Roman" w:hAnsi="Times New Roman" w:cs="Times New Roman"/>
          <w:b/>
          <w:sz w:val="28"/>
          <w:szCs w:val="28"/>
        </w:rPr>
        <w:br/>
        <w:t xml:space="preserve"> МЛАДШЕГО ДОШКОЛЬНОГО ВОЗРАСТА»</w:t>
      </w:r>
      <w:r w:rsidR="00D603C4">
        <w:rPr>
          <w:rFonts w:ascii="Times New Roman" w:hAnsi="Times New Roman" w:cs="Times New Roman"/>
          <w:b/>
          <w:sz w:val="28"/>
          <w:szCs w:val="28"/>
        </w:rPr>
        <w:br/>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 xml:space="preserve">Все мы понимаем, что современный мир выставляет совершенно другие требования к нашим детям. Дети должны мыслить не стандартно, не шаблонно,  придумывать варианты решения разных вопросов. В нашем детстве родители загоняли нас, в какие-то определенные рамки, давали нам четкие инструкции туда не смотри, это не тронь и т.д. Таким образом, взрослый давит на внутреннее желание ребёнка познавать мир. </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Если задать современному ребёнку вопрос как использовать тот или иной предмет, он найдёт намного больше вариантов того, как можно использовать простой рулончик туалетной бумаги и не только по назначению, но придумать и ещё десять вариантов. Это может быть подставочка для карандашей, держатель для проводов и много, много других вариантов.</w:t>
      </w:r>
      <w:r w:rsidRPr="00117EEF">
        <w:rPr>
          <w:rFonts w:ascii="Times New Roman" w:hAnsi="Times New Roman" w:cs="Times New Roman"/>
          <w:sz w:val="28"/>
          <w:szCs w:val="28"/>
        </w:rPr>
        <w:t xml:space="preserve"> </w:t>
      </w:r>
      <w:r>
        <w:rPr>
          <w:rFonts w:ascii="Times New Roman" w:hAnsi="Times New Roman" w:cs="Times New Roman"/>
          <w:sz w:val="28"/>
          <w:szCs w:val="28"/>
        </w:rPr>
        <w:t>Ребёнок, когда рождается, не имеет ещё тех шаблонов, которые родители потом на него навешивают.</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Первое, что должен понимать родитель – у ребенка должно быть много разных материалов, не только ножницы, бумага, клей, но и всё то, что можно собрать дома: ниточки, листочки, абсолютно разнообразные элементы, которые можно приклеивать, вырезать, складывать и придумывать из них разные поделки. Для начала нужно организовать рабочее место и разместить рядом с малышом все материалы, которые можно использовать в процессе творчества.</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Начиная уже  со второго года жизни, когда ребёнок меньше тянет всё в рот, нужно предлагать мазать, клеить, давать возможность создавать новые поделки. Для маленьких детей это всегда интересно. Кроме того это развивает мелкую моторику, творческую способность ребёнка и многие другие моменты. Каждый день можно брать разные предметы и задавать ребёнку вопрос: «Как можно использовать эти предметы?» Пусть ребенок придумывает пять или десять вариантов ответа в зависимости от возраста.</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Если взрослый с момента рождения развивал тело, мозг и органы чу</w:t>
      </w:r>
      <w:proofErr w:type="gramStart"/>
      <w:r>
        <w:rPr>
          <w:rFonts w:ascii="Times New Roman" w:hAnsi="Times New Roman" w:cs="Times New Roman"/>
          <w:sz w:val="28"/>
          <w:szCs w:val="28"/>
        </w:rPr>
        <w:t>вств пр</w:t>
      </w:r>
      <w:proofErr w:type="gramEnd"/>
      <w:r>
        <w:rPr>
          <w:rFonts w:ascii="Times New Roman" w:hAnsi="Times New Roman" w:cs="Times New Roman"/>
          <w:sz w:val="28"/>
          <w:szCs w:val="28"/>
        </w:rPr>
        <w:t xml:space="preserve">авильно, не пропуская никакие элементы, то в 1,5 – 2 года малыш начинает говорить фразовой речью, составлять несколько слов в одно предложение. Соответственно, ребенка уже можно вовлекать в процесс обсуждения и придумывания разных вариантов. </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Следующий шаг – использовать огромную бумагу для творчества, например, ватман. Если давать чаду стандартную бумагу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то его воображению негде разгуляться. Желательно  выделить зону для рисования. Если нет ограничений, то творчество ребёнка будет развиваться и реализовываться в более свободном формате. Если взрослый хочет как-то ограничить деятельность ребенка, то должен предложить альтернативный вариант (ты знаешь, </w:t>
      </w:r>
      <w:r>
        <w:rPr>
          <w:rFonts w:ascii="Times New Roman" w:hAnsi="Times New Roman" w:cs="Times New Roman"/>
          <w:sz w:val="28"/>
          <w:szCs w:val="28"/>
        </w:rPr>
        <w:lastRenderedPageBreak/>
        <w:t>что на обоях рисовать нельзя, а вот здесь твоя зона, где ты можешь реализовать себя). Если просто говорить ребёнку, не рисуй, не делай, не пробуй, не двигайся и т.д., то та энергия, с которой малыш каждое утро просыпается, будет проявляться негативными поступками. Заранее нужно продумать и направить процесс таким образом, чтобы ребёнок мог свободно организовывать своё творчество. Есть специальная бумага черного цвета, которую можно приклеить на любую поверхность и рисовать мелками, а ещё, чтобы ребёнок не  травмировался острыми карандашами, можно взять пастель или специальные карандаши с круглыми краями.</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 xml:space="preserve">Далее – рисование на разных текстурах. Здесь рисование не ограничивается только красками,  карандашами и бумагой. Наверняка, все видели специальные сумки, на которых можно рисовать специальными фломастерами. Важно, когда даёшь ребёнку эту сумку, не требовать с него делать работу идеально. Нужно принять тот факт, что она будет разукрашена не ровно, но это будет та работа, которую сделает сам ребёнок. Самое главное не отбивать желание. Стараться не критиковать, то, что делает малыш.  Если это происходит, то он может отойти от этого дела и потерять контакт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Следующее – это простые традиционные краски. Дать ребёнку попробовать разные варианты красок: акварель, гуашь, масляные и различные поверхности, на которых можно рисовать.  Ещё можно добавить в краски муки, сделав обычные краски более густыми, придав, таким образом, рисунку объем. Нужно давать детям работать и по шаблону и просто проявлять своё творчество.</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 xml:space="preserve">При рисовании можно использовать распылитель для воды (баночку с водой и обычный пищевой краситель), разбрызгивая по бумаге и рисуя тряпочкой, пальцами. Это всё безопасно. </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Обязательно нужно давать в руку ребёнку кисточку. Это помогает развитию мелкой моторики и координации движений. Помогать в этом случае ребенку не нужно. Пусть это будет криво, но самостоятельно.</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 xml:space="preserve">Так же, чтобы развивать у ребёнка творческие способности, можно заниматься с ним раскрашиванием фигурок, деревянных заготовок. Их можно сделать самим или купить готовые и положиться на фантазию дошкольника. </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 xml:space="preserve">Смешивание в творчестве разных техник – аппликации и  рисования. Берём рисунок, разукрашиваем его и лепим, например,  вату на дерево (снег). </w:t>
      </w:r>
    </w:p>
    <w:p w:rsidR="00D603C4" w:rsidRDefault="00D603C4"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 xml:space="preserve">Нужно обязательно чередовать сидячие занятия с </w:t>
      </w:r>
      <w:proofErr w:type="gramStart"/>
      <w:r>
        <w:rPr>
          <w:rFonts w:ascii="Times New Roman" w:hAnsi="Times New Roman" w:cs="Times New Roman"/>
          <w:sz w:val="28"/>
          <w:szCs w:val="28"/>
        </w:rPr>
        <w:t>физическим</w:t>
      </w:r>
      <w:proofErr w:type="gramEnd"/>
      <w:r>
        <w:rPr>
          <w:rFonts w:ascii="Times New Roman" w:hAnsi="Times New Roman" w:cs="Times New Roman"/>
          <w:sz w:val="28"/>
          <w:szCs w:val="28"/>
        </w:rPr>
        <w:t xml:space="preserve"> тренировками. </w:t>
      </w:r>
    </w:p>
    <w:p w:rsidR="008C258F" w:rsidRDefault="008C258F" w:rsidP="00D603C4">
      <w:pPr>
        <w:spacing w:line="240" w:lineRule="auto"/>
        <w:ind w:right="850" w:firstLine="709"/>
        <w:rPr>
          <w:rFonts w:ascii="Times New Roman" w:hAnsi="Times New Roman" w:cs="Times New Roman"/>
          <w:sz w:val="28"/>
          <w:szCs w:val="28"/>
        </w:rPr>
      </w:pPr>
      <w:r>
        <w:rPr>
          <w:rFonts w:ascii="Times New Roman" w:hAnsi="Times New Roman" w:cs="Times New Roman"/>
          <w:sz w:val="28"/>
          <w:szCs w:val="28"/>
        </w:rPr>
        <w:t>Воспитатель: Первухина Е.Ю. 2024г</w:t>
      </w:r>
      <w:bookmarkStart w:id="0" w:name="_GoBack"/>
      <w:bookmarkEnd w:id="0"/>
    </w:p>
    <w:p w:rsidR="00B57E58" w:rsidRDefault="00B57E58"/>
    <w:sectPr w:rsidR="00B57E58" w:rsidSect="00B57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D603C4"/>
    <w:rsid w:val="008A46FB"/>
    <w:rsid w:val="008C258F"/>
    <w:rsid w:val="00B57E58"/>
    <w:rsid w:val="00CC7037"/>
    <w:rsid w:val="00D60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C4"/>
    <w:pPr>
      <w:spacing w:after="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603C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normaltextrun">
    <w:name w:val="normaltextrun"/>
    <w:basedOn w:val="a0"/>
    <w:rsid w:val="00D60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741</Words>
  <Characters>4227</Characters>
  <Application>Microsoft Office Word</Application>
  <DocSecurity>0</DocSecurity>
  <Lines>35</Lines>
  <Paragraphs>9</Paragraphs>
  <ScaleCrop>false</ScaleCrop>
  <Company>SPecialiST RePack</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Первухины</cp:lastModifiedBy>
  <cp:revision>4</cp:revision>
  <dcterms:created xsi:type="dcterms:W3CDTF">2022-02-18T05:16:00Z</dcterms:created>
  <dcterms:modified xsi:type="dcterms:W3CDTF">2024-04-10T15:01:00Z</dcterms:modified>
</cp:coreProperties>
</file>